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F614"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52987C4E" wp14:editId="3EE598CC">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681E29D7" w14:textId="77777777"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0923A97F" wp14:editId="382A2961">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F7A880D" w14:textId="77777777" w:rsidR="006519D1" w:rsidRDefault="006519D1" w:rsidP="006519D1">
                            <w:pPr>
                              <w:pStyle w:val="Rahmeninhalt"/>
                              <w:spacing w:after="0"/>
                              <w:rPr>
                                <w:sz w:val="16"/>
                                <w:szCs w:val="16"/>
                              </w:rPr>
                            </w:pPr>
                            <w:r>
                              <w:rPr>
                                <w:color w:val="000000"/>
                                <w:sz w:val="16"/>
                                <w:szCs w:val="16"/>
                              </w:rPr>
                              <w:t>Rosenbergstraße 18</w:t>
                            </w:r>
                          </w:p>
                          <w:p w14:paraId="6AC20667" w14:textId="77777777" w:rsidR="006519D1" w:rsidRDefault="006519D1" w:rsidP="006519D1">
                            <w:pPr>
                              <w:pStyle w:val="Rahmeninhalt"/>
                              <w:spacing w:after="0"/>
                              <w:rPr>
                                <w:sz w:val="16"/>
                                <w:szCs w:val="16"/>
                              </w:rPr>
                            </w:pPr>
                            <w:r>
                              <w:rPr>
                                <w:color w:val="000000"/>
                                <w:sz w:val="16"/>
                                <w:szCs w:val="16"/>
                              </w:rPr>
                              <w:t>70174 Stuttgart</w:t>
                            </w:r>
                          </w:p>
                          <w:p w14:paraId="307C99A6" w14:textId="77777777" w:rsidR="006519D1" w:rsidRDefault="006519D1" w:rsidP="006519D1">
                            <w:pPr>
                              <w:pStyle w:val="Rahmeninhalt"/>
                              <w:spacing w:after="0"/>
                              <w:rPr>
                                <w:sz w:val="16"/>
                                <w:szCs w:val="16"/>
                              </w:rPr>
                            </w:pPr>
                            <w:r>
                              <w:rPr>
                                <w:color w:val="000000"/>
                                <w:sz w:val="16"/>
                                <w:szCs w:val="16"/>
                              </w:rPr>
                              <w:t>www.studierendenwerk-stuttgart.de</w:t>
                            </w:r>
                          </w:p>
                          <w:p w14:paraId="371F554A" w14:textId="77777777" w:rsidR="006519D1" w:rsidRDefault="006519D1" w:rsidP="006519D1">
                            <w:pPr>
                              <w:pStyle w:val="Rahmeninhalt"/>
                              <w:spacing w:after="0"/>
                              <w:rPr>
                                <w:color w:val="000000"/>
                                <w:sz w:val="16"/>
                                <w:szCs w:val="16"/>
                              </w:rPr>
                            </w:pPr>
                          </w:p>
                          <w:p w14:paraId="4817C582" w14:textId="77777777" w:rsidR="006519D1" w:rsidRDefault="006519D1" w:rsidP="006519D1">
                            <w:pPr>
                              <w:pStyle w:val="Rahmeninhalt"/>
                              <w:spacing w:after="0"/>
                              <w:rPr>
                                <w:sz w:val="16"/>
                                <w:szCs w:val="16"/>
                              </w:rPr>
                            </w:pPr>
                            <w:r>
                              <w:rPr>
                                <w:color w:val="000000"/>
                                <w:sz w:val="16"/>
                                <w:szCs w:val="16"/>
                              </w:rPr>
                              <w:t>Pressekontakt:</w:t>
                            </w:r>
                          </w:p>
                          <w:p w14:paraId="5300ECF5" w14:textId="77777777" w:rsidR="006519D1" w:rsidRDefault="006519D1" w:rsidP="006519D1">
                            <w:pPr>
                              <w:pStyle w:val="Rahmeninhalt"/>
                              <w:spacing w:after="0"/>
                              <w:rPr>
                                <w:sz w:val="16"/>
                                <w:szCs w:val="16"/>
                              </w:rPr>
                            </w:pPr>
                            <w:r>
                              <w:rPr>
                                <w:color w:val="000000"/>
                                <w:sz w:val="16"/>
                                <w:szCs w:val="16"/>
                              </w:rPr>
                              <w:t>Anita Bauer</w:t>
                            </w:r>
                          </w:p>
                          <w:p w14:paraId="658F5FF3" w14:textId="77777777"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4860CB2A"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923A97F"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14:paraId="0F7A880D" w14:textId="77777777" w:rsidR="006519D1" w:rsidRDefault="006519D1" w:rsidP="006519D1">
                      <w:pPr>
                        <w:pStyle w:val="Rahmeninhalt"/>
                        <w:spacing w:after="0"/>
                        <w:rPr>
                          <w:sz w:val="16"/>
                          <w:szCs w:val="16"/>
                        </w:rPr>
                      </w:pPr>
                      <w:r>
                        <w:rPr>
                          <w:color w:val="000000"/>
                          <w:sz w:val="16"/>
                          <w:szCs w:val="16"/>
                        </w:rPr>
                        <w:t>Rosenbergstraße 18</w:t>
                      </w:r>
                    </w:p>
                    <w:p w14:paraId="6AC20667" w14:textId="77777777" w:rsidR="006519D1" w:rsidRDefault="006519D1" w:rsidP="006519D1">
                      <w:pPr>
                        <w:pStyle w:val="Rahmeninhalt"/>
                        <w:spacing w:after="0"/>
                        <w:rPr>
                          <w:sz w:val="16"/>
                          <w:szCs w:val="16"/>
                        </w:rPr>
                      </w:pPr>
                      <w:r>
                        <w:rPr>
                          <w:color w:val="000000"/>
                          <w:sz w:val="16"/>
                          <w:szCs w:val="16"/>
                        </w:rPr>
                        <w:t>70174 Stuttgart</w:t>
                      </w:r>
                    </w:p>
                    <w:p w14:paraId="307C99A6" w14:textId="77777777" w:rsidR="006519D1" w:rsidRDefault="006519D1" w:rsidP="006519D1">
                      <w:pPr>
                        <w:pStyle w:val="Rahmeninhalt"/>
                        <w:spacing w:after="0"/>
                        <w:rPr>
                          <w:sz w:val="16"/>
                          <w:szCs w:val="16"/>
                        </w:rPr>
                      </w:pPr>
                      <w:r>
                        <w:rPr>
                          <w:color w:val="000000"/>
                          <w:sz w:val="16"/>
                          <w:szCs w:val="16"/>
                        </w:rPr>
                        <w:t>www.studierendenwerk-stuttgart.de</w:t>
                      </w:r>
                    </w:p>
                    <w:p w14:paraId="371F554A" w14:textId="77777777" w:rsidR="006519D1" w:rsidRDefault="006519D1" w:rsidP="006519D1">
                      <w:pPr>
                        <w:pStyle w:val="Rahmeninhalt"/>
                        <w:spacing w:after="0"/>
                        <w:rPr>
                          <w:color w:val="000000"/>
                          <w:sz w:val="16"/>
                          <w:szCs w:val="16"/>
                        </w:rPr>
                      </w:pPr>
                    </w:p>
                    <w:p w14:paraId="4817C582" w14:textId="77777777" w:rsidR="006519D1" w:rsidRDefault="006519D1" w:rsidP="006519D1">
                      <w:pPr>
                        <w:pStyle w:val="Rahmeninhalt"/>
                        <w:spacing w:after="0"/>
                        <w:rPr>
                          <w:sz w:val="16"/>
                          <w:szCs w:val="16"/>
                        </w:rPr>
                      </w:pPr>
                      <w:r>
                        <w:rPr>
                          <w:color w:val="000000"/>
                          <w:sz w:val="16"/>
                          <w:szCs w:val="16"/>
                        </w:rPr>
                        <w:t>Pressekontakt:</w:t>
                      </w:r>
                    </w:p>
                    <w:p w14:paraId="5300ECF5" w14:textId="77777777" w:rsidR="006519D1" w:rsidRDefault="006519D1" w:rsidP="006519D1">
                      <w:pPr>
                        <w:pStyle w:val="Rahmeninhalt"/>
                        <w:spacing w:after="0"/>
                        <w:rPr>
                          <w:sz w:val="16"/>
                          <w:szCs w:val="16"/>
                        </w:rPr>
                      </w:pPr>
                      <w:r>
                        <w:rPr>
                          <w:color w:val="000000"/>
                          <w:sz w:val="16"/>
                          <w:szCs w:val="16"/>
                        </w:rPr>
                        <w:t>Anita Bauer</w:t>
                      </w:r>
                    </w:p>
                    <w:p w14:paraId="658F5FF3" w14:textId="77777777"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4860CB2A" w14:textId="77777777"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sidR="007871B2">
        <w:rPr>
          <w:b/>
          <w:sz w:val="28"/>
          <w:szCs w:val="28"/>
        </w:rPr>
        <w:t>Pressemitteilung</w:t>
      </w:r>
      <w:r>
        <w:tab/>
      </w:r>
      <w:r>
        <w:rPr>
          <w:sz w:val="16"/>
          <w:szCs w:val="16"/>
        </w:rPr>
        <w:br/>
      </w:r>
      <w:r w:rsidRPr="001966D7">
        <w:rPr>
          <w:sz w:val="20"/>
          <w:szCs w:val="20"/>
        </w:rPr>
        <w:t xml:space="preserve">Stuttgart, </w:t>
      </w:r>
      <w:r w:rsidR="00106DBC">
        <w:rPr>
          <w:sz w:val="20"/>
          <w:szCs w:val="20"/>
        </w:rPr>
        <w:t>15.07.2021</w:t>
      </w:r>
    </w:p>
    <w:p w14:paraId="68380F5E" w14:textId="77777777" w:rsidR="006519D1" w:rsidRDefault="006519D1" w:rsidP="006519D1">
      <w:pPr>
        <w:tabs>
          <w:tab w:val="left" w:pos="6237"/>
        </w:tabs>
        <w:spacing w:after="0" w:line="240" w:lineRule="auto"/>
      </w:pPr>
    </w:p>
    <w:p w14:paraId="49B2896D" w14:textId="77777777" w:rsidR="006519D1" w:rsidRDefault="006519D1" w:rsidP="006519D1">
      <w:pPr>
        <w:spacing w:after="120" w:line="360" w:lineRule="auto"/>
        <w:rPr>
          <w:b/>
        </w:rPr>
      </w:pPr>
    </w:p>
    <w:p w14:paraId="614EF33C" w14:textId="77777777" w:rsidR="001578E7" w:rsidRDefault="001578E7" w:rsidP="006519D1">
      <w:pPr>
        <w:spacing w:after="300"/>
        <w:rPr>
          <w:b/>
        </w:rPr>
      </w:pPr>
    </w:p>
    <w:p w14:paraId="2CD6406E" w14:textId="77777777" w:rsidR="00F16145" w:rsidRDefault="00F16145" w:rsidP="006519D1">
      <w:pPr>
        <w:spacing w:after="300"/>
        <w:rPr>
          <w:b/>
        </w:rPr>
      </w:pPr>
    </w:p>
    <w:p w14:paraId="32728A90" w14:textId="77777777" w:rsidR="00787123" w:rsidRDefault="00787123" w:rsidP="006519D1">
      <w:pPr>
        <w:spacing w:after="300"/>
        <w:rPr>
          <w:b/>
        </w:rPr>
      </w:pPr>
    </w:p>
    <w:p w14:paraId="6F3A7E8A" w14:textId="77777777" w:rsidR="00013503" w:rsidRDefault="00965931" w:rsidP="00787123">
      <w:pPr>
        <w:spacing w:after="0"/>
        <w:rPr>
          <w:b/>
        </w:rPr>
      </w:pPr>
      <w:bookmarkStart w:id="0" w:name="_Hlk56766606"/>
      <w:r w:rsidRPr="00E27545">
        <w:rPr>
          <w:b/>
        </w:rPr>
        <w:t xml:space="preserve">Antragsassistent </w:t>
      </w:r>
      <w:r w:rsidR="00106DBC" w:rsidRPr="00E27545">
        <w:rPr>
          <w:b/>
        </w:rPr>
        <w:t>BAföG Digital – jetzt auch in Baden-Württemberg</w:t>
      </w:r>
    </w:p>
    <w:bookmarkEnd w:id="0"/>
    <w:p w14:paraId="3215783C" w14:textId="77777777" w:rsidR="00787123" w:rsidRDefault="00787123" w:rsidP="00787123">
      <w:pPr>
        <w:spacing w:after="0"/>
        <w:rPr>
          <w:b/>
        </w:rPr>
      </w:pPr>
    </w:p>
    <w:p w14:paraId="7CB25243" w14:textId="77777777" w:rsidR="009C1179" w:rsidRPr="00EF3814" w:rsidRDefault="00EF3814" w:rsidP="006519D1">
      <w:pPr>
        <w:pStyle w:val="Listenabsatz"/>
        <w:numPr>
          <w:ilvl w:val="0"/>
          <w:numId w:val="1"/>
        </w:numPr>
        <w:spacing w:after="120"/>
        <w:ind w:right="-144"/>
        <w:contextualSpacing w:val="0"/>
        <w:rPr>
          <w:rFonts w:cs="Arial"/>
          <w:sz w:val="20"/>
          <w:szCs w:val="20"/>
        </w:rPr>
      </w:pPr>
      <w:bookmarkStart w:id="1" w:name="_Hlk56766749"/>
      <w:r w:rsidRPr="00EF3814">
        <w:rPr>
          <w:rFonts w:cs="Arial"/>
          <w:sz w:val="20"/>
          <w:szCs w:val="20"/>
        </w:rPr>
        <w:t>Neuer Antragsassistent „BAföG Digital“ nun auch in Baden-Württemberg online: www.bafoeg-digital.de</w:t>
      </w:r>
    </w:p>
    <w:p w14:paraId="600AC495" w14:textId="77777777" w:rsidR="00A3224F" w:rsidRPr="00EF3814" w:rsidRDefault="00C96276" w:rsidP="006519D1">
      <w:pPr>
        <w:pStyle w:val="Listenabsatz"/>
        <w:numPr>
          <w:ilvl w:val="0"/>
          <w:numId w:val="1"/>
        </w:numPr>
        <w:spacing w:after="120"/>
        <w:ind w:right="-144"/>
        <w:contextualSpacing w:val="0"/>
        <w:rPr>
          <w:rFonts w:cs="Arial"/>
          <w:sz w:val="20"/>
          <w:szCs w:val="20"/>
        </w:rPr>
      </w:pPr>
      <w:r>
        <w:rPr>
          <w:rFonts w:cs="Arial"/>
          <w:sz w:val="20"/>
          <w:szCs w:val="20"/>
        </w:rPr>
        <w:t>B</w:t>
      </w:r>
      <w:r w:rsidR="00EF3814" w:rsidRPr="00EF3814">
        <w:rPr>
          <w:rFonts w:cs="Arial"/>
          <w:sz w:val="20"/>
          <w:szCs w:val="20"/>
        </w:rPr>
        <w:t>undesweit einheitliches Online-Angebot, um Leistungen nach dem Bundesausbildungsförderungsgesetz zu beantragen</w:t>
      </w:r>
    </w:p>
    <w:p w14:paraId="182465DE" w14:textId="77777777" w:rsidR="008646FC" w:rsidRPr="00EF3814" w:rsidRDefault="00EF3814" w:rsidP="007871B2">
      <w:pPr>
        <w:pStyle w:val="Listenabsatz"/>
        <w:numPr>
          <w:ilvl w:val="0"/>
          <w:numId w:val="1"/>
        </w:numPr>
        <w:spacing w:after="0"/>
        <w:ind w:left="714" w:right="-142" w:hanging="357"/>
        <w:contextualSpacing w:val="0"/>
        <w:rPr>
          <w:rFonts w:cs="Arial"/>
          <w:sz w:val="20"/>
          <w:szCs w:val="20"/>
        </w:rPr>
      </w:pPr>
      <w:r w:rsidRPr="00EF3814">
        <w:rPr>
          <w:rFonts w:cs="Arial"/>
          <w:sz w:val="20"/>
          <w:szCs w:val="20"/>
        </w:rPr>
        <w:t xml:space="preserve">Studierendenwerk Stuttgart digitalisiert </w:t>
      </w:r>
      <w:r>
        <w:rPr>
          <w:rFonts w:cs="Arial"/>
          <w:sz w:val="20"/>
          <w:szCs w:val="20"/>
        </w:rPr>
        <w:t>mit eigener eAkte zusätzlich die Antragsbearbeitung</w:t>
      </w:r>
    </w:p>
    <w:p w14:paraId="4764B20A" w14:textId="77777777" w:rsidR="00787123" w:rsidRPr="00792751" w:rsidRDefault="00787123" w:rsidP="00787123">
      <w:pPr>
        <w:pStyle w:val="Listenabsatz"/>
        <w:spacing w:after="0"/>
        <w:ind w:left="714" w:right="-142"/>
        <w:contextualSpacing w:val="0"/>
        <w:rPr>
          <w:rFonts w:cs="Arial"/>
          <w:color w:val="7F7F7F" w:themeColor="text1" w:themeTint="80"/>
          <w:sz w:val="20"/>
          <w:szCs w:val="20"/>
        </w:rPr>
      </w:pPr>
    </w:p>
    <w:p w14:paraId="7D0F12E7" w14:textId="77777777" w:rsidR="00E22AA1" w:rsidRDefault="00106DBC" w:rsidP="0045558A">
      <w:pPr>
        <w:spacing w:after="120"/>
        <w:rPr>
          <w:sz w:val="20"/>
          <w:szCs w:val="20"/>
        </w:rPr>
      </w:pPr>
      <w:r>
        <w:rPr>
          <w:sz w:val="20"/>
          <w:szCs w:val="20"/>
        </w:rPr>
        <w:t xml:space="preserve">Seit </w:t>
      </w:r>
      <w:r w:rsidR="00E22AA1">
        <w:rPr>
          <w:sz w:val="20"/>
          <w:szCs w:val="20"/>
        </w:rPr>
        <w:t xml:space="preserve">heute ist der Antragsassistent „BAföG Digital“ auch in Baden-Württemberg und damit im </w:t>
      </w:r>
      <w:r w:rsidR="00F7285F">
        <w:rPr>
          <w:sz w:val="20"/>
          <w:szCs w:val="20"/>
        </w:rPr>
        <w:t>BAföG-</w:t>
      </w:r>
      <w:r w:rsidR="00E22AA1">
        <w:rPr>
          <w:sz w:val="20"/>
          <w:szCs w:val="20"/>
        </w:rPr>
        <w:t xml:space="preserve">Amt des Studierendenwerks Stuttgart im Einsatz. Studierende </w:t>
      </w:r>
      <w:r w:rsidR="00EA6840">
        <w:rPr>
          <w:sz w:val="20"/>
          <w:szCs w:val="20"/>
        </w:rPr>
        <w:t xml:space="preserve">haben </w:t>
      </w:r>
      <w:r w:rsidR="00F7285F">
        <w:rPr>
          <w:sz w:val="20"/>
          <w:szCs w:val="20"/>
        </w:rPr>
        <w:t xml:space="preserve">nun </w:t>
      </w:r>
      <w:r w:rsidR="00E22AA1">
        <w:rPr>
          <w:sz w:val="20"/>
          <w:szCs w:val="20"/>
        </w:rPr>
        <w:t>die Möglichkeit ihren Antrag</w:t>
      </w:r>
      <w:r w:rsidR="00B63F46">
        <w:rPr>
          <w:sz w:val="20"/>
          <w:szCs w:val="20"/>
        </w:rPr>
        <w:t xml:space="preserve"> auf Ausbildungsförderung</w:t>
      </w:r>
      <w:r w:rsidR="00E22AA1">
        <w:rPr>
          <w:sz w:val="20"/>
          <w:szCs w:val="20"/>
        </w:rPr>
        <w:t xml:space="preserve"> komplett digital zu stellen</w:t>
      </w:r>
      <w:r w:rsidR="00365A81">
        <w:rPr>
          <w:sz w:val="20"/>
          <w:szCs w:val="20"/>
        </w:rPr>
        <w:t xml:space="preserve">. Anhand einfacher Fragen werden sie Schritt für Schritt </w:t>
      </w:r>
      <w:r w:rsidR="000E75ED">
        <w:rPr>
          <w:sz w:val="20"/>
          <w:szCs w:val="20"/>
        </w:rPr>
        <w:t>durch den Antrag geführt und können Nachweise einfach hochladen. E</w:t>
      </w:r>
      <w:r w:rsidR="00F7285F">
        <w:rPr>
          <w:sz w:val="20"/>
          <w:szCs w:val="20"/>
        </w:rPr>
        <w:t xml:space="preserve">ine Arbeitserleichterung sowohl für </w:t>
      </w:r>
      <w:r w:rsidR="00664B61">
        <w:rPr>
          <w:sz w:val="20"/>
          <w:szCs w:val="20"/>
        </w:rPr>
        <w:t xml:space="preserve">die </w:t>
      </w:r>
      <w:r w:rsidR="00E27545">
        <w:rPr>
          <w:sz w:val="20"/>
          <w:szCs w:val="20"/>
        </w:rPr>
        <w:t>a</w:t>
      </w:r>
      <w:r w:rsidR="00664B61">
        <w:rPr>
          <w:sz w:val="20"/>
          <w:szCs w:val="20"/>
        </w:rPr>
        <w:t>ntragsstellenden</w:t>
      </w:r>
      <w:r w:rsidR="00E27545">
        <w:rPr>
          <w:sz w:val="20"/>
          <w:szCs w:val="20"/>
        </w:rPr>
        <w:t xml:space="preserve"> Studierenden</w:t>
      </w:r>
      <w:r w:rsidR="00F7285F">
        <w:rPr>
          <w:sz w:val="20"/>
          <w:szCs w:val="20"/>
        </w:rPr>
        <w:t xml:space="preserve"> als auch i</w:t>
      </w:r>
      <w:r w:rsidR="00E27545">
        <w:rPr>
          <w:sz w:val="20"/>
          <w:szCs w:val="20"/>
        </w:rPr>
        <w:t>m BAföG-Amt selbst</w:t>
      </w:r>
      <w:r w:rsidR="00F7285F">
        <w:rPr>
          <w:sz w:val="20"/>
          <w:szCs w:val="20"/>
        </w:rPr>
        <w:t>.</w:t>
      </w:r>
      <w:r w:rsidR="00596FB5" w:rsidRPr="00596FB5">
        <w:rPr>
          <w:sz w:val="20"/>
          <w:szCs w:val="20"/>
        </w:rPr>
        <w:t xml:space="preserve"> </w:t>
      </w:r>
      <w:r w:rsidR="00FE023B">
        <w:rPr>
          <w:sz w:val="20"/>
          <w:szCs w:val="20"/>
        </w:rPr>
        <w:t>Vor dem Projektstart in Baden-Württemberg, wurde d</w:t>
      </w:r>
      <w:r w:rsidR="00596FB5">
        <w:rPr>
          <w:sz w:val="20"/>
          <w:szCs w:val="20"/>
        </w:rPr>
        <w:t xml:space="preserve">as bundesweit einheitliche Verfahren </w:t>
      </w:r>
      <w:r w:rsidR="00FE023B">
        <w:rPr>
          <w:sz w:val="20"/>
          <w:szCs w:val="20"/>
        </w:rPr>
        <w:t xml:space="preserve">bereits </w:t>
      </w:r>
      <w:r w:rsidR="00596FB5">
        <w:rPr>
          <w:sz w:val="20"/>
          <w:szCs w:val="20"/>
        </w:rPr>
        <w:t>in mehreren Bundesländern getestet.</w:t>
      </w:r>
    </w:p>
    <w:p w14:paraId="46552FFD" w14:textId="77777777" w:rsidR="00EA6840" w:rsidRPr="00C74D80" w:rsidRDefault="00EA6840" w:rsidP="0045558A">
      <w:pPr>
        <w:spacing w:after="120"/>
        <w:rPr>
          <w:sz w:val="20"/>
          <w:szCs w:val="20"/>
        </w:rPr>
      </w:pPr>
      <w:r w:rsidRPr="00C74D80">
        <w:rPr>
          <w:sz w:val="20"/>
          <w:szCs w:val="20"/>
        </w:rPr>
        <w:t>„</w:t>
      </w:r>
      <w:r w:rsidR="00596FB5" w:rsidRPr="00C74D80">
        <w:rPr>
          <w:sz w:val="20"/>
          <w:szCs w:val="20"/>
        </w:rPr>
        <w:t>Das BAföG ist ein wichtiges Mittel zur Studienfinanzierung</w:t>
      </w:r>
      <w:r w:rsidR="00365A81" w:rsidRPr="00C74D80">
        <w:rPr>
          <w:sz w:val="20"/>
          <w:szCs w:val="20"/>
        </w:rPr>
        <w:t xml:space="preserve">. Gerade bei der jungen Zielgruppe ist das digitalisierte Antragsverfahren ein unerlässlicher Schritt – der Zugang zum BAföG wird damit niedrigschwelliger“, </w:t>
      </w:r>
      <w:r w:rsidR="00AC0912" w:rsidRPr="00C74D80">
        <w:rPr>
          <w:sz w:val="20"/>
          <w:szCs w:val="20"/>
        </w:rPr>
        <w:t>sagt</w:t>
      </w:r>
      <w:r w:rsidR="00664B61" w:rsidRPr="00C74D80">
        <w:rPr>
          <w:sz w:val="20"/>
          <w:szCs w:val="20"/>
        </w:rPr>
        <w:t xml:space="preserve"> </w:t>
      </w:r>
      <w:r w:rsidR="00C96276" w:rsidRPr="00C74D80">
        <w:rPr>
          <w:sz w:val="20"/>
          <w:szCs w:val="20"/>
        </w:rPr>
        <w:t>Marco Abe</w:t>
      </w:r>
      <w:r w:rsidR="00664B61" w:rsidRPr="00C74D80">
        <w:rPr>
          <w:sz w:val="20"/>
          <w:szCs w:val="20"/>
        </w:rPr>
        <w:t xml:space="preserve">, </w:t>
      </w:r>
      <w:r w:rsidR="00C96276" w:rsidRPr="00C74D80">
        <w:rPr>
          <w:sz w:val="20"/>
          <w:szCs w:val="20"/>
        </w:rPr>
        <w:t>Geschäftsführer des Studierendenwerks</w:t>
      </w:r>
      <w:r w:rsidR="00365A81" w:rsidRPr="00C74D80">
        <w:rPr>
          <w:sz w:val="20"/>
          <w:szCs w:val="20"/>
        </w:rPr>
        <w:t>.</w:t>
      </w:r>
      <w:r w:rsidR="00664B61" w:rsidRPr="00C74D80">
        <w:rPr>
          <w:sz w:val="20"/>
          <w:szCs w:val="20"/>
        </w:rPr>
        <w:t xml:space="preserve"> „Wir</w:t>
      </w:r>
      <w:r w:rsidR="00684C64" w:rsidRPr="00C74D80">
        <w:rPr>
          <w:sz w:val="20"/>
          <w:szCs w:val="20"/>
        </w:rPr>
        <w:t xml:space="preserve"> freuen uns, dass wir diese Möglichkeit nun auch in Stuttgart anbieten können</w:t>
      </w:r>
      <w:r w:rsidR="00664B61" w:rsidRPr="00C74D80">
        <w:rPr>
          <w:sz w:val="20"/>
          <w:szCs w:val="20"/>
        </w:rPr>
        <w:t>.</w:t>
      </w:r>
      <w:r w:rsidR="00C96276" w:rsidRPr="00C74D80">
        <w:rPr>
          <w:sz w:val="20"/>
          <w:szCs w:val="20"/>
        </w:rPr>
        <w:t xml:space="preserve"> Sie ist eine wichtige Ergänzung zu unser eigens entwickelten eAkte</w:t>
      </w:r>
      <w:r w:rsidR="00365A81" w:rsidRPr="00C74D80">
        <w:rPr>
          <w:sz w:val="20"/>
          <w:szCs w:val="20"/>
        </w:rPr>
        <w:t>. Mit dieser haben wir die Prozesse im Hintergrund – bei der Antragsbearbeitung – bereits digitalisiert.“</w:t>
      </w:r>
      <w:r w:rsidR="00C96276" w:rsidRPr="00C74D80">
        <w:rPr>
          <w:sz w:val="20"/>
          <w:szCs w:val="20"/>
        </w:rPr>
        <w:t xml:space="preserve"> </w:t>
      </w:r>
    </w:p>
    <w:p w14:paraId="4D1ED15B" w14:textId="6B9EA935" w:rsidR="00EE5216" w:rsidRPr="00C74D80" w:rsidRDefault="00ED40C7" w:rsidP="007871B2">
      <w:pPr>
        <w:spacing w:after="0"/>
        <w:rPr>
          <w:sz w:val="20"/>
          <w:szCs w:val="20"/>
        </w:rPr>
      </w:pPr>
      <w:r w:rsidRPr="00C74D80">
        <w:rPr>
          <w:sz w:val="20"/>
          <w:szCs w:val="20"/>
        </w:rPr>
        <w:t xml:space="preserve">Im Studierendenwerk Stuttgart werden jährlich </w:t>
      </w:r>
      <w:r w:rsidR="00FE023B" w:rsidRPr="00C74D80">
        <w:rPr>
          <w:sz w:val="20"/>
          <w:szCs w:val="20"/>
        </w:rPr>
        <w:t>mehr als 8000</w:t>
      </w:r>
      <w:r w:rsidRPr="00C74D80">
        <w:rPr>
          <w:sz w:val="20"/>
          <w:szCs w:val="20"/>
        </w:rPr>
        <w:t xml:space="preserve"> Anträge auf BAföG-Förderung gestellt. </w:t>
      </w:r>
      <w:r w:rsidR="00684C64" w:rsidRPr="00C74D80">
        <w:rPr>
          <w:sz w:val="20"/>
          <w:szCs w:val="20"/>
        </w:rPr>
        <w:t xml:space="preserve">Durch </w:t>
      </w:r>
      <w:r w:rsidR="00FE023B" w:rsidRPr="00C74D80">
        <w:rPr>
          <w:sz w:val="20"/>
          <w:szCs w:val="20"/>
        </w:rPr>
        <w:t>„</w:t>
      </w:r>
      <w:r w:rsidR="00684C64" w:rsidRPr="00C74D80">
        <w:rPr>
          <w:sz w:val="20"/>
          <w:szCs w:val="20"/>
        </w:rPr>
        <w:t>BAföG Digital</w:t>
      </w:r>
      <w:r w:rsidR="00FE023B" w:rsidRPr="00C74D80">
        <w:rPr>
          <w:sz w:val="20"/>
          <w:szCs w:val="20"/>
        </w:rPr>
        <w:t>“</w:t>
      </w:r>
      <w:r w:rsidR="00684C64" w:rsidRPr="00C74D80">
        <w:rPr>
          <w:sz w:val="20"/>
          <w:szCs w:val="20"/>
        </w:rPr>
        <w:t xml:space="preserve"> kann ein Teil dieser Anträge </w:t>
      </w:r>
      <w:r w:rsidR="000E32EA" w:rsidRPr="00C74D80">
        <w:rPr>
          <w:sz w:val="20"/>
          <w:szCs w:val="20"/>
        </w:rPr>
        <w:t xml:space="preserve">nun </w:t>
      </w:r>
      <w:r w:rsidR="00684C64" w:rsidRPr="00C74D80">
        <w:rPr>
          <w:sz w:val="20"/>
          <w:szCs w:val="20"/>
        </w:rPr>
        <w:t xml:space="preserve">einfacher bearbeitet werden. Denn die über das Portal </w:t>
      </w:r>
      <w:r w:rsidR="00664B61" w:rsidRPr="00C74D80">
        <w:rPr>
          <w:sz w:val="20"/>
          <w:szCs w:val="20"/>
        </w:rPr>
        <w:t xml:space="preserve">eingereichten Daten werden direkt in die Bearbeitungssoftware eingespeist, ohne dass sie erst händisch eingepflegt werden müssen. </w:t>
      </w:r>
      <w:r w:rsidR="000E32EA" w:rsidRPr="00C74D80">
        <w:rPr>
          <w:sz w:val="20"/>
          <w:szCs w:val="20"/>
        </w:rPr>
        <w:t xml:space="preserve">„Nutzen möglichst viele Studierende das digitale Antragsverfahren, kann das die Bearbeitungszeit künftig durchaus verkürzen“, so </w:t>
      </w:r>
      <w:r w:rsidR="00E27545" w:rsidRPr="00C74D80">
        <w:rPr>
          <w:sz w:val="20"/>
          <w:szCs w:val="20"/>
        </w:rPr>
        <w:t>Marco Abe</w:t>
      </w:r>
      <w:r w:rsidR="000E32EA" w:rsidRPr="00C74D80">
        <w:rPr>
          <w:sz w:val="20"/>
          <w:szCs w:val="20"/>
        </w:rPr>
        <w:t xml:space="preserve">. </w:t>
      </w:r>
    </w:p>
    <w:p w14:paraId="32525EBC" w14:textId="77777777" w:rsidR="007871B2" w:rsidRDefault="007871B2" w:rsidP="007871B2">
      <w:pPr>
        <w:spacing w:after="0"/>
        <w:rPr>
          <w:sz w:val="20"/>
          <w:szCs w:val="20"/>
        </w:rPr>
      </w:pPr>
    </w:p>
    <w:p w14:paraId="1D092180" w14:textId="77777777" w:rsidR="00664B61" w:rsidRPr="00664B61" w:rsidRDefault="008D4937" w:rsidP="00ED40C7">
      <w:pPr>
        <w:spacing w:after="120"/>
        <w:rPr>
          <w:b/>
          <w:sz w:val="20"/>
          <w:szCs w:val="20"/>
        </w:rPr>
      </w:pPr>
      <w:r>
        <w:rPr>
          <w:b/>
          <w:sz w:val="20"/>
          <w:szCs w:val="20"/>
        </w:rPr>
        <w:lastRenderedPageBreak/>
        <w:t xml:space="preserve">Studierendenwerk Stuttgart hat zusätzlich </w:t>
      </w:r>
      <w:r w:rsidR="00664B61" w:rsidRPr="00664B61">
        <w:rPr>
          <w:b/>
          <w:sz w:val="20"/>
          <w:szCs w:val="20"/>
        </w:rPr>
        <w:t>eAkte</w:t>
      </w:r>
      <w:r>
        <w:rPr>
          <w:b/>
          <w:sz w:val="20"/>
          <w:szCs w:val="20"/>
        </w:rPr>
        <w:t xml:space="preserve"> eingeführt</w:t>
      </w:r>
    </w:p>
    <w:p w14:paraId="0256DEC1" w14:textId="5E03C7F9" w:rsidR="00EE5216" w:rsidRDefault="008D4937" w:rsidP="00ED40C7">
      <w:pPr>
        <w:spacing w:after="120"/>
        <w:rPr>
          <w:sz w:val="20"/>
          <w:szCs w:val="20"/>
        </w:rPr>
      </w:pPr>
      <w:r w:rsidRPr="0092332A">
        <w:rPr>
          <w:sz w:val="20"/>
          <w:szCs w:val="20"/>
        </w:rPr>
        <w:t xml:space="preserve">Um der medienbruchfreien Digitalisierung des BAföG einen weiteren Schritt näher zu kommen, </w:t>
      </w:r>
      <w:r w:rsidRPr="00E27545">
        <w:rPr>
          <w:sz w:val="20"/>
          <w:szCs w:val="20"/>
        </w:rPr>
        <w:t xml:space="preserve">hat </w:t>
      </w:r>
      <w:r w:rsidRPr="0092332A">
        <w:rPr>
          <w:sz w:val="20"/>
          <w:szCs w:val="20"/>
        </w:rPr>
        <w:t>das Studierendenwerk Stuttgart Ende 2020 die eAkte eingeführt.</w:t>
      </w:r>
      <w:r w:rsidR="00E27545">
        <w:rPr>
          <w:sz w:val="20"/>
          <w:szCs w:val="20"/>
        </w:rPr>
        <w:t xml:space="preserve"> Das Projekt dazu startete </w:t>
      </w:r>
      <w:r w:rsidR="00C00EB0">
        <w:rPr>
          <w:sz w:val="20"/>
          <w:szCs w:val="20"/>
        </w:rPr>
        <w:t xml:space="preserve">bereits </w:t>
      </w:r>
      <w:r w:rsidR="00E27545">
        <w:rPr>
          <w:sz w:val="20"/>
          <w:szCs w:val="20"/>
        </w:rPr>
        <w:t>2017</w:t>
      </w:r>
      <w:r w:rsidR="00C00EB0">
        <w:rPr>
          <w:sz w:val="20"/>
          <w:szCs w:val="20"/>
        </w:rPr>
        <w:t>.</w:t>
      </w:r>
    </w:p>
    <w:p w14:paraId="59AC4EE1" w14:textId="521B9391" w:rsidR="00E27545" w:rsidRDefault="008D4937" w:rsidP="00ED40C7">
      <w:pPr>
        <w:spacing w:after="120"/>
        <w:rPr>
          <w:sz w:val="20"/>
          <w:szCs w:val="20"/>
        </w:rPr>
      </w:pPr>
      <w:r>
        <w:rPr>
          <w:sz w:val="20"/>
          <w:szCs w:val="20"/>
        </w:rPr>
        <w:t xml:space="preserve">Mit der eAkte </w:t>
      </w:r>
      <w:r w:rsidR="00E27545">
        <w:rPr>
          <w:sz w:val="20"/>
          <w:szCs w:val="20"/>
        </w:rPr>
        <w:t>hat das BAföG-Amt</w:t>
      </w:r>
      <w:r>
        <w:rPr>
          <w:sz w:val="20"/>
          <w:szCs w:val="20"/>
        </w:rPr>
        <w:t xml:space="preserve"> die Prozesse bei der Antragsbearbeitung komplett digitalisiert</w:t>
      </w:r>
      <w:r w:rsidR="00FF2060">
        <w:rPr>
          <w:sz w:val="20"/>
          <w:szCs w:val="20"/>
        </w:rPr>
        <w:t xml:space="preserve">: Die Daten werden elektronisch erfasst, gemanagt, gespeichert und aufbewahrt. Die papierhafte Akte ist dadurch hinfällig. </w:t>
      </w:r>
      <w:r w:rsidR="00AC0912">
        <w:rPr>
          <w:sz w:val="20"/>
          <w:szCs w:val="20"/>
        </w:rPr>
        <w:t xml:space="preserve">Das bringt viele Vorteile mit sich: „Die eAkte ist revisionssicher und bietet einen </w:t>
      </w:r>
      <w:r w:rsidR="007871B2">
        <w:rPr>
          <w:sz w:val="20"/>
          <w:szCs w:val="20"/>
        </w:rPr>
        <w:t xml:space="preserve">noch </w:t>
      </w:r>
      <w:r w:rsidR="00AC0912">
        <w:rPr>
          <w:sz w:val="20"/>
          <w:szCs w:val="20"/>
        </w:rPr>
        <w:t>höheren Datenschutz als die Papierakte,“ erklärt Sebastian Matschke</w:t>
      </w:r>
      <w:r w:rsidR="00E27545">
        <w:rPr>
          <w:sz w:val="20"/>
          <w:szCs w:val="20"/>
        </w:rPr>
        <w:t>,</w:t>
      </w:r>
      <w:r w:rsidR="00E27545" w:rsidRPr="00E27545">
        <w:rPr>
          <w:sz w:val="20"/>
          <w:szCs w:val="20"/>
        </w:rPr>
        <w:t xml:space="preserve"> </w:t>
      </w:r>
      <w:r w:rsidR="00E27545">
        <w:rPr>
          <w:sz w:val="20"/>
          <w:szCs w:val="20"/>
        </w:rPr>
        <w:t>Leiter des Amts für Ausbildungsförderung im Studierendenwerk. „Durch sie können wir</w:t>
      </w:r>
      <w:r w:rsidR="00283498">
        <w:rPr>
          <w:sz w:val="20"/>
          <w:szCs w:val="20"/>
        </w:rPr>
        <w:t xml:space="preserve"> zukünftig</w:t>
      </w:r>
      <w:r w:rsidR="00E27545">
        <w:rPr>
          <w:sz w:val="20"/>
          <w:szCs w:val="20"/>
        </w:rPr>
        <w:t xml:space="preserve"> Prozesse beschleunigen.“ </w:t>
      </w:r>
    </w:p>
    <w:p w14:paraId="425AF37E" w14:textId="77777777" w:rsidR="00D36D40" w:rsidRDefault="00AC0912" w:rsidP="007871B2">
      <w:pPr>
        <w:spacing w:after="0"/>
        <w:rPr>
          <w:sz w:val="20"/>
          <w:szCs w:val="20"/>
        </w:rPr>
      </w:pPr>
      <w:r>
        <w:rPr>
          <w:sz w:val="20"/>
          <w:szCs w:val="20"/>
        </w:rPr>
        <w:t xml:space="preserve">Entstanden ist die Idee zur eigenen eAkte </w:t>
      </w:r>
      <w:r w:rsidR="00D36D40">
        <w:rPr>
          <w:sz w:val="20"/>
          <w:szCs w:val="20"/>
        </w:rPr>
        <w:t xml:space="preserve">im Zuge des E-Government-Gesetzes des Landes Baden-Württemberg. Dieses besagt, dass bis 2022 sämtliche Verwaltungen auf digitale Akten umstellen müssen. </w:t>
      </w:r>
    </w:p>
    <w:p w14:paraId="363C0CE1" w14:textId="77777777" w:rsidR="007871B2" w:rsidRDefault="007871B2" w:rsidP="007871B2">
      <w:pPr>
        <w:spacing w:after="0"/>
        <w:rPr>
          <w:sz w:val="20"/>
          <w:szCs w:val="20"/>
        </w:rPr>
      </w:pPr>
    </w:p>
    <w:p w14:paraId="38C6E0FD" w14:textId="77777777" w:rsidR="00664B61" w:rsidRPr="00664B61" w:rsidRDefault="00664B61" w:rsidP="0045558A">
      <w:pPr>
        <w:spacing w:after="120"/>
        <w:rPr>
          <w:b/>
          <w:sz w:val="20"/>
          <w:szCs w:val="20"/>
        </w:rPr>
      </w:pPr>
      <w:r w:rsidRPr="00664B61">
        <w:rPr>
          <w:b/>
          <w:sz w:val="20"/>
          <w:szCs w:val="20"/>
        </w:rPr>
        <w:t>Hintergrundinfos „BAföG Digital“</w:t>
      </w:r>
    </w:p>
    <w:p w14:paraId="40B22E2A" w14:textId="77777777" w:rsidR="00DB7BC7" w:rsidRDefault="00DB7BC7" w:rsidP="0045558A">
      <w:pPr>
        <w:spacing w:after="120"/>
        <w:rPr>
          <w:sz w:val="20"/>
          <w:szCs w:val="20"/>
        </w:rPr>
      </w:pPr>
      <w:r>
        <w:rPr>
          <w:sz w:val="20"/>
          <w:szCs w:val="20"/>
        </w:rPr>
        <w:t xml:space="preserve">Im Rahmen des Onlinezugangsgesetzes (OZG) haben Bund und Länder gemeinsam den Online-Antragsassistenten „BAföG Digital“ entwickelt. Er löst die bislang unterschiedlichen digitalen Angebote zur BAföG-Antragstellung ab und vereinheitlicht das Verfahren bundesweit. Ende 2020 ist eine Pilotphase zum Antragsassistenten in Sachsen-Anhalt, Hessen, Berlin, </w:t>
      </w:r>
      <w:r w:rsidR="000E32EA">
        <w:rPr>
          <w:sz w:val="20"/>
          <w:szCs w:val="20"/>
        </w:rPr>
        <w:t>Nordrhein</w:t>
      </w:r>
      <w:r>
        <w:rPr>
          <w:sz w:val="20"/>
          <w:szCs w:val="20"/>
        </w:rPr>
        <w:t>-Westfalen und Rheinland-Pfalz angelaufen. 2021 kommen nun nach und nach weiter Bundesländer hinzu. Die Kosten für den neuen Antragsassistenten werden bis Ende 2022 vom Bund getragen</w:t>
      </w:r>
      <w:r w:rsidR="000E32EA">
        <w:rPr>
          <w:sz w:val="20"/>
          <w:szCs w:val="20"/>
        </w:rPr>
        <w:t>, anschließend übernehmen die Länder</w:t>
      </w:r>
      <w:r>
        <w:rPr>
          <w:sz w:val="20"/>
          <w:szCs w:val="20"/>
        </w:rPr>
        <w:t xml:space="preserve">. </w:t>
      </w:r>
    </w:p>
    <w:p w14:paraId="0EA1DC73" w14:textId="77777777" w:rsidR="0070190D" w:rsidRPr="00C96276" w:rsidRDefault="0070190D" w:rsidP="0070190D">
      <w:pPr>
        <w:spacing w:after="120"/>
        <w:rPr>
          <w:sz w:val="20"/>
          <w:szCs w:val="20"/>
        </w:rPr>
      </w:pPr>
      <w:r w:rsidRPr="00C96276">
        <w:rPr>
          <w:sz w:val="20"/>
          <w:szCs w:val="20"/>
        </w:rPr>
        <w:t xml:space="preserve">Mit „BAföG Digital“ füllen Antragstellende nicht einfach Online-Formulare aus, wie bislang, sondern geben über das Online-Tool Schritt für Schritt alle Notwendigen Daten ein. Dabei unterstützen Hilfetexte die Antragstellung. Per Upload-Funktion können notwendige Dokumente einfach hochgeladen werden. Die Daten werden in einem persönlichen Account gespeichert, sodass der Bearbeitungsprozess jederzeit unterbrochen und wieder fortgesetzt werden kann. Über den Account lässt sich zudem der Status des Antrags online nachverfolgen. Außerdem können Daten in Folgeanträge übernommen werden, was eine Zeitersparnis mit sich bringt. </w:t>
      </w:r>
    </w:p>
    <w:p w14:paraId="7292DD6C" w14:textId="7C8F7D00" w:rsidR="00244874" w:rsidRDefault="0070190D" w:rsidP="0070190D">
      <w:pPr>
        <w:spacing w:after="120"/>
        <w:rPr>
          <w:sz w:val="20"/>
          <w:szCs w:val="20"/>
        </w:rPr>
      </w:pPr>
      <w:r w:rsidRPr="00C96276">
        <w:rPr>
          <w:sz w:val="20"/>
          <w:szCs w:val="20"/>
        </w:rPr>
        <w:t xml:space="preserve">Um den BAföG-Antrag vollständig digital zu stellen, ist die Authentifizierung über die </w:t>
      </w:r>
      <w:proofErr w:type="spellStart"/>
      <w:r w:rsidRPr="00C96276">
        <w:rPr>
          <w:sz w:val="20"/>
          <w:szCs w:val="20"/>
        </w:rPr>
        <w:t>eID</w:t>
      </w:r>
      <w:proofErr w:type="spellEnd"/>
      <w:r w:rsidRPr="00C96276">
        <w:rPr>
          <w:sz w:val="20"/>
          <w:szCs w:val="20"/>
        </w:rPr>
        <w:t>-Funktion des Personalausweises notwendig – dazu wird das Nut</w:t>
      </w:r>
      <w:r w:rsidR="00C96276">
        <w:rPr>
          <w:sz w:val="20"/>
          <w:szCs w:val="20"/>
        </w:rPr>
        <w:t>z</w:t>
      </w:r>
      <w:r w:rsidRPr="00C96276">
        <w:rPr>
          <w:sz w:val="20"/>
          <w:szCs w:val="20"/>
        </w:rPr>
        <w:t xml:space="preserve">erkonto Bund oder ein Servicekonto der Länder benötigt. Wer noch nicht über diese technischen Voraussetzungen verfügt, kann sich mit Nutzername und Passwort registrieren. Jedoch kann der Antrag dann nicht vollständig medienbruchfrei gestellt werden. Er muss ausgedruckt, unterschrieben und in das Portal hochgeladen werden. </w:t>
      </w:r>
      <w:bookmarkStart w:id="2" w:name="_Hlk56766792"/>
      <w:bookmarkEnd w:id="1"/>
    </w:p>
    <w:p w14:paraId="27BB677B" w14:textId="33869F2A" w:rsidR="00064395" w:rsidRDefault="00064395" w:rsidP="0070190D">
      <w:pPr>
        <w:spacing w:after="120"/>
        <w:rPr>
          <w:color w:val="00B050"/>
          <w:sz w:val="20"/>
          <w:szCs w:val="20"/>
        </w:rPr>
      </w:pPr>
    </w:p>
    <w:p w14:paraId="4E94D630" w14:textId="77777777" w:rsidR="00483EC7" w:rsidRDefault="00483EC7" w:rsidP="0070190D">
      <w:pPr>
        <w:spacing w:after="120"/>
        <w:rPr>
          <w:color w:val="00B050"/>
          <w:sz w:val="20"/>
          <w:szCs w:val="20"/>
        </w:rPr>
      </w:pPr>
    </w:p>
    <w:p w14:paraId="3F0FD47F" w14:textId="327D400A" w:rsidR="00483EC7" w:rsidRPr="00664B61" w:rsidRDefault="00483EC7" w:rsidP="00483EC7">
      <w:pPr>
        <w:spacing w:after="120"/>
        <w:rPr>
          <w:b/>
          <w:sz w:val="20"/>
          <w:szCs w:val="20"/>
        </w:rPr>
      </w:pPr>
      <w:r>
        <w:rPr>
          <w:b/>
          <w:sz w:val="20"/>
          <w:szCs w:val="20"/>
        </w:rPr>
        <w:t>Hier geht’s zum digitalen BAföG-Antrag:</w:t>
      </w:r>
    </w:p>
    <w:p w14:paraId="4A07B4A9" w14:textId="07892615" w:rsidR="00064395" w:rsidRDefault="00310B9B" w:rsidP="00483EC7">
      <w:pPr>
        <w:spacing w:after="120"/>
        <w:rPr>
          <w:color w:val="00B050"/>
          <w:sz w:val="20"/>
          <w:szCs w:val="20"/>
        </w:rPr>
      </w:pPr>
      <w:hyperlink r:id="rId7" w:history="1">
        <w:r w:rsidR="00483EC7" w:rsidRPr="00722DE6">
          <w:rPr>
            <w:rStyle w:val="Hyperlink"/>
            <w:sz w:val="20"/>
            <w:szCs w:val="20"/>
          </w:rPr>
          <w:t>www.bafoeg-digital.de</w:t>
        </w:r>
      </w:hyperlink>
      <w:r w:rsidR="00483EC7">
        <w:rPr>
          <w:sz w:val="20"/>
          <w:szCs w:val="20"/>
        </w:rPr>
        <w:t xml:space="preserve"> </w:t>
      </w:r>
    </w:p>
    <w:p w14:paraId="2901DE62" w14:textId="3EE9D7AA" w:rsidR="00064395" w:rsidRDefault="00064395" w:rsidP="0070190D">
      <w:pPr>
        <w:spacing w:after="120"/>
        <w:rPr>
          <w:color w:val="00B050"/>
          <w:sz w:val="20"/>
          <w:szCs w:val="20"/>
        </w:rPr>
      </w:pPr>
    </w:p>
    <w:p w14:paraId="2C0361A3" w14:textId="18C56BA1" w:rsidR="00483EC7" w:rsidRDefault="00483EC7" w:rsidP="0070190D">
      <w:pPr>
        <w:spacing w:after="120"/>
        <w:rPr>
          <w:color w:val="00B050"/>
          <w:sz w:val="20"/>
          <w:szCs w:val="20"/>
        </w:rPr>
      </w:pPr>
    </w:p>
    <w:p w14:paraId="68BEC8EA" w14:textId="7A2EB982" w:rsidR="00483EC7" w:rsidRDefault="00483EC7" w:rsidP="0070190D">
      <w:pPr>
        <w:spacing w:after="120"/>
        <w:rPr>
          <w:color w:val="00B050"/>
          <w:sz w:val="20"/>
          <w:szCs w:val="20"/>
        </w:rPr>
      </w:pPr>
    </w:p>
    <w:p w14:paraId="6D8F9DC5" w14:textId="39A47DFC" w:rsidR="00483EC7" w:rsidRDefault="00483EC7" w:rsidP="0070190D">
      <w:pPr>
        <w:spacing w:after="120"/>
        <w:rPr>
          <w:color w:val="00B050"/>
          <w:sz w:val="20"/>
          <w:szCs w:val="20"/>
        </w:rPr>
      </w:pPr>
    </w:p>
    <w:p w14:paraId="76820A47" w14:textId="75D14EE9" w:rsidR="00483EC7" w:rsidRDefault="00483EC7" w:rsidP="0070190D">
      <w:pPr>
        <w:spacing w:after="120"/>
        <w:rPr>
          <w:color w:val="00B050"/>
          <w:sz w:val="20"/>
          <w:szCs w:val="20"/>
        </w:rPr>
      </w:pPr>
    </w:p>
    <w:p w14:paraId="23CDA40D" w14:textId="77777777" w:rsidR="00483EC7" w:rsidRPr="00483EC7" w:rsidRDefault="00483EC7" w:rsidP="00483EC7">
      <w:pPr>
        <w:rPr>
          <w:b/>
          <w:bCs/>
          <w:sz w:val="20"/>
          <w:szCs w:val="20"/>
        </w:rPr>
      </w:pPr>
      <w:r w:rsidRPr="00483EC7">
        <w:rPr>
          <w:b/>
          <w:bCs/>
          <w:sz w:val="20"/>
          <w:szCs w:val="20"/>
        </w:rPr>
        <w:lastRenderedPageBreak/>
        <w:t>Bild zur Pressemitteilung</w:t>
      </w:r>
    </w:p>
    <w:p w14:paraId="231B48F6" w14:textId="148AB22D" w:rsidR="00483EC7" w:rsidRPr="005265F5" w:rsidRDefault="00483EC7" w:rsidP="00483EC7">
      <w:pPr>
        <w:spacing w:after="0"/>
        <w:rPr>
          <w:sz w:val="20"/>
          <w:szCs w:val="20"/>
        </w:rPr>
      </w:pPr>
      <w:r w:rsidRPr="005265F5">
        <w:rPr>
          <w:sz w:val="20"/>
          <w:szCs w:val="20"/>
        </w:rPr>
        <w:t>Bild: 2021-07-15_PM_SW-Stgt_</w:t>
      </w:r>
      <w:r w:rsidR="005265F5" w:rsidRPr="005265F5">
        <w:rPr>
          <w:sz w:val="20"/>
          <w:szCs w:val="20"/>
        </w:rPr>
        <w:t>Antragsassisten-Bafoeg-Digital_Bild</w:t>
      </w:r>
      <w:r w:rsidRPr="00106DBC">
        <w:rPr>
          <w:color w:val="808080" w:themeColor="background1" w:themeShade="80"/>
          <w:sz w:val="20"/>
          <w:szCs w:val="20"/>
        </w:rPr>
        <w:br/>
      </w:r>
      <w:r w:rsidRPr="005265F5">
        <w:rPr>
          <w:sz w:val="20"/>
          <w:szCs w:val="20"/>
        </w:rPr>
        <w:t xml:space="preserve">Bildunterschrift: </w:t>
      </w:r>
      <w:r w:rsidR="005265F5">
        <w:rPr>
          <w:sz w:val="20"/>
          <w:szCs w:val="20"/>
        </w:rPr>
        <w:t>In Baden-Württemberg kann der BAföG-Antrag jetzt auch online gestellt werden – mit dem neuen Antragsassistenten „</w:t>
      </w:r>
      <w:proofErr w:type="spellStart"/>
      <w:r w:rsidR="005265F5">
        <w:rPr>
          <w:sz w:val="20"/>
          <w:szCs w:val="20"/>
        </w:rPr>
        <w:t>BAFöG</w:t>
      </w:r>
      <w:proofErr w:type="spellEnd"/>
      <w:r w:rsidR="005265F5">
        <w:rPr>
          <w:sz w:val="20"/>
          <w:szCs w:val="20"/>
        </w:rPr>
        <w:t xml:space="preserve"> Digital“.</w:t>
      </w:r>
    </w:p>
    <w:p w14:paraId="68CACEB8" w14:textId="75D16CF8" w:rsidR="00483EC7" w:rsidRPr="00AE7D26" w:rsidRDefault="00483EC7" w:rsidP="00483EC7">
      <w:pPr>
        <w:spacing w:after="0"/>
        <w:rPr>
          <w:sz w:val="20"/>
          <w:szCs w:val="20"/>
        </w:rPr>
      </w:pPr>
      <w:r w:rsidRPr="00AE7D26">
        <w:rPr>
          <w:sz w:val="20"/>
          <w:szCs w:val="20"/>
        </w:rPr>
        <w:t xml:space="preserve">Bild: </w:t>
      </w:r>
      <w:r w:rsidR="00AE7D26" w:rsidRPr="00AE7D26">
        <w:rPr>
          <w:sz w:val="20"/>
          <w:szCs w:val="20"/>
        </w:rPr>
        <w:t>DSW / Jan Eric Euler</w:t>
      </w:r>
    </w:p>
    <w:p w14:paraId="47696261" w14:textId="77777777" w:rsidR="00483EC7" w:rsidRPr="00106DBC" w:rsidRDefault="00483EC7" w:rsidP="00483EC7">
      <w:pPr>
        <w:spacing w:after="0"/>
        <w:rPr>
          <w:color w:val="808080" w:themeColor="background1" w:themeShade="80"/>
          <w:sz w:val="20"/>
          <w:szCs w:val="20"/>
        </w:rPr>
      </w:pPr>
    </w:p>
    <w:p w14:paraId="30EFEE8B" w14:textId="77777777" w:rsidR="00483EC7" w:rsidRPr="00483EC7" w:rsidRDefault="00483EC7" w:rsidP="00483EC7">
      <w:pPr>
        <w:spacing w:after="300"/>
        <w:rPr>
          <w:sz w:val="20"/>
          <w:szCs w:val="20"/>
        </w:rPr>
      </w:pPr>
      <w:r w:rsidRPr="00483EC7">
        <w:rPr>
          <w:sz w:val="20"/>
          <w:szCs w:val="20"/>
        </w:rPr>
        <w:t>Dieses Bild kann für eine Berichterstattung im Zusammenhang mit dieser Pressemitteilung honorarfrei verwendet werden.</w:t>
      </w:r>
    </w:p>
    <w:p w14:paraId="7F9F1306" w14:textId="77777777" w:rsidR="00483EC7" w:rsidRPr="00C433E8" w:rsidRDefault="00483EC7" w:rsidP="00483EC7">
      <w:pPr>
        <w:spacing w:after="300"/>
        <w:rPr>
          <w:sz w:val="20"/>
          <w:szCs w:val="20"/>
        </w:rPr>
      </w:pPr>
      <w:bookmarkStart w:id="3" w:name="_GoBack"/>
      <w:bookmarkEnd w:id="3"/>
    </w:p>
    <w:p w14:paraId="14A9C6CB" w14:textId="77777777" w:rsidR="00483EC7" w:rsidRPr="000D03D1" w:rsidRDefault="00483EC7" w:rsidP="00483EC7">
      <w:pPr>
        <w:spacing w:after="300"/>
        <w:rPr>
          <w:color w:val="FF0000"/>
          <w:sz w:val="20"/>
          <w:szCs w:val="20"/>
        </w:rPr>
      </w:pPr>
      <w:r>
        <w:rPr>
          <w:bCs/>
          <w:sz w:val="16"/>
          <w:szCs w:val="16"/>
        </w:rPr>
        <w:t>Über das Studierendenwerk Stuttgart</w:t>
      </w:r>
    </w:p>
    <w:p w14:paraId="503C05BA" w14:textId="6D9C258D" w:rsidR="00483EC7" w:rsidRDefault="00483EC7" w:rsidP="00483EC7">
      <w:pPr>
        <w:spacing w:after="300"/>
        <w:rPr>
          <w:bCs/>
          <w:sz w:val="16"/>
          <w:szCs w:val="16"/>
        </w:rPr>
      </w:pPr>
      <w:r>
        <w:rPr>
          <w:rFonts w:cs="Arial"/>
          <w:bCs/>
          <w:sz w:val="16"/>
          <w:szCs w:val="16"/>
        </w:rPr>
        <w:t xml:space="preserve">Das Studierendenwerk Stuttgart stellt die soziale Infrastruktur für mehr als 60 000 Studierende an 15 Hochschulen in Stuttgart, Ludwigsburg, Esslingen, Göppingen und Horb bereit. Neben den Angeboten an </w:t>
      </w:r>
      <w:r>
        <w:rPr>
          <w:rFonts w:cs="Arial"/>
          <w:b/>
          <w:bCs/>
          <w:sz w:val="16"/>
          <w:szCs w:val="16"/>
        </w:rPr>
        <w:t xml:space="preserve">Wohnanlagen, Mensen, Kindertagesstätten </w:t>
      </w:r>
      <w:r>
        <w:rPr>
          <w:rFonts w:cs="Arial"/>
          <w:bCs/>
          <w:sz w:val="16"/>
          <w:szCs w:val="16"/>
        </w:rPr>
        <w:t xml:space="preserve">und der Bearbeitung der </w:t>
      </w:r>
      <w:r>
        <w:rPr>
          <w:rFonts w:cs="Arial"/>
          <w:b/>
          <w:bCs/>
          <w:sz w:val="16"/>
          <w:szCs w:val="16"/>
        </w:rPr>
        <w:t>BAföG-Anträge</w:t>
      </w:r>
      <w:r>
        <w:rPr>
          <w:rFonts w:cs="Arial"/>
          <w:bCs/>
          <w:sz w:val="16"/>
          <w:szCs w:val="16"/>
        </w:rPr>
        <w:t xml:space="preserve"> bietet das Studierendenwerk Stuttgart ein umfangreiches Beratungsangebot. Dazu gehören eine </w:t>
      </w:r>
      <w:r>
        <w:rPr>
          <w:rFonts w:cs="Arial"/>
          <w:b/>
          <w:bCs/>
          <w:sz w:val="16"/>
          <w:szCs w:val="16"/>
        </w:rPr>
        <w:t xml:space="preserve">Rechts-, </w:t>
      </w:r>
      <w:r>
        <w:rPr>
          <w:rFonts w:cs="Arial"/>
          <w:bCs/>
          <w:sz w:val="16"/>
          <w:szCs w:val="16"/>
        </w:rPr>
        <w:t>eine</w:t>
      </w:r>
      <w:r>
        <w:rPr>
          <w:rFonts w:cs="Arial"/>
          <w:b/>
          <w:bCs/>
          <w:sz w:val="16"/>
          <w:szCs w:val="16"/>
        </w:rPr>
        <w:t xml:space="preserve"> Sozial- </w:t>
      </w:r>
      <w:r>
        <w:rPr>
          <w:rFonts w:cs="Arial"/>
          <w:bCs/>
          <w:sz w:val="16"/>
          <w:szCs w:val="16"/>
        </w:rPr>
        <w:t>und eine</w:t>
      </w:r>
      <w:r>
        <w:rPr>
          <w:rFonts w:cs="Arial"/>
          <w:b/>
          <w:bCs/>
          <w:sz w:val="16"/>
          <w:szCs w:val="16"/>
        </w:rPr>
        <w:t xml:space="preserve"> psychotherapeutische Beratung</w:t>
      </w:r>
      <w:r>
        <w:rPr>
          <w:rFonts w:cs="Arial"/>
          <w:bCs/>
          <w:sz w:val="16"/>
          <w:szCs w:val="16"/>
        </w:rPr>
        <w:t>. Das Studierendenwerk Stuttgart hat einen öffentlichen und sozialen Auftrag, der im Studierenden-</w:t>
      </w:r>
      <w:proofErr w:type="spellStart"/>
      <w:r>
        <w:rPr>
          <w:rFonts w:cs="Arial"/>
          <w:bCs/>
          <w:sz w:val="16"/>
          <w:szCs w:val="16"/>
        </w:rPr>
        <w:t>werksgesetz</w:t>
      </w:r>
      <w:proofErr w:type="spellEnd"/>
      <w:r>
        <w:rPr>
          <w:rFonts w:cs="Arial"/>
          <w:bCs/>
          <w:sz w:val="16"/>
          <w:szCs w:val="16"/>
        </w:rPr>
        <w:t xml:space="preserve"> des Landes Baden-Württemberg geregelt ist. Es versteht sich als Partner der Studierenden und blickt auf eine lange Tradition zurück: Gegründet im Jahr 1921 als „Stuttgarter Studentenhilfe e.V.“ hat es sich in </w:t>
      </w:r>
      <w:r w:rsidR="005265F5">
        <w:rPr>
          <w:rFonts w:cs="Arial"/>
          <w:bCs/>
          <w:sz w:val="16"/>
          <w:szCs w:val="16"/>
        </w:rPr>
        <w:t>nun</w:t>
      </w:r>
      <w:r>
        <w:rPr>
          <w:rFonts w:cs="Arial"/>
          <w:bCs/>
          <w:sz w:val="16"/>
          <w:szCs w:val="16"/>
        </w:rPr>
        <w:t xml:space="preserve"> 100 Jahren vom Hilfsverein für bedürftige Studierende zum modernen Dienstleister entwickelt. Heute arbeiten mehr als 4</w:t>
      </w:r>
      <w:r w:rsidR="005265F5">
        <w:rPr>
          <w:rFonts w:cs="Arial"/>
          <w:bCs/>
          <w:sz w:val="16"/>
          <w:szCs w:val="16"/>
        </w:rPr>
        <w:t>5</w:t>
      </w:r>
      <w:r>
        <w:rPr>
          <w:rFonts w:cs="Arial"/>
          <w:bCs/>
          <w:sz w:val="16"/>
          <w:szCs w:val="16"/>
        </w:rPr>
        <w:t xml:space="preserve">0 Mitarbeiterinnen und Mitarbeiter dafür, den Studierenden das Leben rund um das Studium zu erleichtern und sie in wirtschaftlichen und sozialen Bereichen zu unterstützen und zu betreuen. Geschäftsführer des Studierendenwerks Stuttgart ist Marco Abe. </w:t>
      </w:r>
    </w:p>
    <w:p w14:paraId="3A383669" w14:textId="77777777" w:rsidR="00064395" w:rsidRPr="00AC0912" w:rsidRDefault="00064395" w:rsidP="0070190D">
      <w:pPr>
        <w:spacing w:after="120"/>
        <w:rPr>
          <w:color w:val="00B050"/>
          <w:sz w:val="20"/>
          <w:szCs w:val="20"/>
        </w:rPr>
      </w:pPr>
    </w:p>
    <w:bookmarkEnd w:id="2"/>
    <w:p w14:paraId="07457A8A" w14:textId="77777777" w:rsidR="008F305A" w:rsidRPr="006144DF" w:rsidRDefault="008F305A" w:rsidP="008F305A">
      <w:pPr>
        <w:spacing w:after="120"/>
        <w:rPr>
          <w:color w:val="7F7F7F" w:themeColor="text1" w:themeTint="80"/>
          <w:sz w:val="20"/>
          <w:szCs w:val="20"/>
        </w:rPr>
      </w:pPr>
    </w:p>
    <w:p w14:paraId="0F7AAED1" w14:textId="77777777" w:rsidR="005B05DC" w:rsidRDefault="005B05DC" w:rsidP="0076297C">
      <w:pPr>
        <w:spacing w:after="0"/>
        <w:rPr>
          <w:sz w:val="20"/>
          <w:szCs w:val="20"/>
        </w:rPr>
      </w:pPr>
    </w:p>
    <w:p w14:paraId="7091419E" w14:textId="77777777" w:rsidR="005F4D37" w:rsidRDefault="005F4D37" w:rsidP="0076297C">
      <w:pPr>
        <w:spacing w:after="0"/>
        <w:rPr>
          <w:sz w:val="20"/>
          <w:szCs w:val="20"/>
        </w:rPr>
      </w:pPr>
    </w:p>
    <w:p w14:paraId="0F8F455C" w14:textId="77777777" w:rsidR="007871B2" w:rsidRPr="000745F4" w:rsidRDefault="007871B2" w:rsidP="0076297C">
      <w:pPr>
        <w:spacing w:after="0"/>
        <w:rPr>
          <w:sz w:val="20"/>
          <w:szCs w:val="20"/>
        </w:rPr>
      </w:pPr>
    </w:p>
    <w:p w14:paraId="066490C0" w14:textId="77777777" w:rsidR="00F16145" w:rsidRPr="00106DBC" w:rsidRDefault="00F16145" w:rsidP="0076297C">
      <w:pPr>
        <w:spacing w:after="0"/>
        <w:rPr>
          <w:color w:val="808080" w:themeColor="background1" w:themeShade="80"/>
          <w:sz w:val="20"/>
          <w:szCs w:val="20"/>
        </w:rPr>
      </w:pPr>
    </w:p>
    <w:p w14:paraId="5B11BD50" w14:textId="77777777" w:rsidR="002402FB" w:rsidRDefault="002402FB" w:rsidP="00792751">
      <w:pPr>
        <w:spacing w:after="120"/>
        <w:rPr>
          <w:bCs/>
          <w:sz w:val="16"/>
          <w:szCs w:val="16"/>
        </w:rPr>
      </w:pPr>
    </w:p>
    <w:sectPr w:rsidR="00240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5">
    <w:altName w:val="Calibri"/>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12237"/>
    <w:rsid w:val="00013503"/>
    <w:rsid w:val="0004796C"/>
    <w:rsid w:val="000518BE"/>
    <w:rsid w:val="00060539"/>
    <w:rsid w:val="00064395"/>
    <w:rsid w:val="000745F4"/>
    <w:rsid w:val="00095DEF"/>
    <w:rsid w:val="000C15B7"/>
    <w:rsid w:val="000D03D1"/>
    <w:rsid w:val="000E32EA"/>
    <w:rsid w:val="000E75ED"/>
    <w:rsid w:val="000F4D83"/>
    <w:rsid w:val="000F799D"/>
    <w:rsid w:val="0010681A"/>
    <w:rsid w:val="00106DBC"/>
    <w:rsid w:val="00131814"/>
    <w:rsid w:val="00137200"/>
    <w:rsid w:val="001578E7"/>
    <w:rsid w:val="00162B67"/>
    <w:rsid w:val="0017053A"/>
    <w:rsid w:val="001804D5"/>
    <w:rsid w:val="00181C09"/>
    <w:rsid w:val="001844ED"/>
    <w:rsid w:val="00186ACB"/>
    <w:rsid w:val="00196699"/>
    <w:rsid w:val="001D581B"/>
    <w:rsid w:val="001E4C90"/>
    <w:rsid w:val="001E5895"/>
    <w:rsid w:val="001E5C49"/>
    <w:rsid w:val="00225FEE"/>
    <w:rsid w:val="002402FB"/>
    <w:rsid w:val="00240FAE"/>
    <w:rsid w:val="00244874"/>
    <w:rsid w:val="00254BB2"/>
    <w:rsid w:val="00257429"/>
    <w:rsid w:val="00283498"/>
    <w:rsid w:val="002900AA"/>
    <w:rsid w:val="00297B92"/>
    <w:rsid w:val="002A1533"/>
    <w:rsid w:val="002A702D"/>
    <w:rsid w:val="002D1A5D"/>
    <w:rsid w:val="002F1F30"/>
    <w:rsid w:val="0030383E"/>
    <w:rsid w:val="00310B9B"/>
    <w:rsid w:val="00347FAB"/>
    <w:rsid w:val="00365A81"/>
    <w:rsid w:val="003661F7"/>
    <w:rsid w:val="00377125"/>
    <w:rsid w:val="003958C2"/>
    <w:rsid w:val="00397BC1"/>
    <w:rsid w:val="003A30ED"/>
    <w:rsid w:val="003B2122"/>
    <w:rsid w:val="003F23EA"/>
    <w:rsid w:val="003F41DD"/>
    <w:rsid w:val="003F4E5B"/>
    <w:rsid w:val="003F74F7"/>
    <w:rsid w:val="00405DE7"/>
    <w:rsid w:val="00425988"/>
    <w:rsid w:val="00425DBD"/>
    <w:rsid w:val="004353BE"/>
    <w:rsid w:val="00435F7E"/>
    <w:rsid w:val="00437BC4"/>
    <w:rsid w:val="0045558A"/>
    <w:rsid w:val="00477309"/>
    <w:rsid w:val="00483EC7"/>
    <w:rsid w:val="004A4C75"/>
    <w:rsid w:val="004B465D"/>
    <w:rsid w:val="004D283D"/>
    <w:rsid w:val="004D7530"/>
    <w:rsid w:val="004D7E71"/>
    <w:rsid w:val="005223B1"/>
    <w:rsid w:val="005265F5"/>
    <w:rsid w:val="005627FD"/>
    <w:rsid w:val="00564A75"/>
    <w:rsid w:val="00576784"/>
    <w:rsid w:val="00596FB5"/>
    <w:rsid w:val="005A357E"/>
    <w:rsid w:val="005B05DC"/>
    <w:rsid w:val="005B3979"/>
    <w:rsid w:val="005C5CE0"/>
    <w:rsid w:val="005F29C5"/>
    <w:rsid w:val="005F4D37"/>
    <w:rsid w:val="005F50E5"/>
    <w:rsid w:val="00606D4A"/>
    <w:rsid w:val="006144DF"/>
    <w:rsid w:val="006230D0"/>
    <w:rsid w:val="006364BC"/>
    <w:rsid w:val="00643F7C"/>
    <w:rsid w:val="00650CFA"/>
    <w:rsid w:val="006519D1"/>
    <w:rsid w:val="00664B61"/>
    <w:rsid w:val="00676A50"/>
    <w:rsid w:val="00680197"/>
    <w:rsid w:val="00684C64"/>
    <w:rsid w:val="006968C1"/>
    <w:rsid w:val="006A0DC5"/>
    <w:rsid w:val="006A6DE9"/>
    <w:rsid w:val="006F6741"/>
    <w:rsid w:val="0070190D"/>
    <w:rsid w:val="00702173"/>
    <w:rsid w:val="00710912"/>
    <w:rsid w:val="00725976"/>
    <w:rsid w:val="00741788"/>
    <w:rsid w:val="007425A9"/>
    <w:rsid w:val="0076297C"/>
    <w:rsid w:val="00762B79"/>
    <w:rsid w:val="00787123"/>
    <w:rsid w:val="007871B2"/>
    <w:rsid w:val="00792751"/>
    <w:rsid w:val="007A1BE2"/>
    <w:rsid w:val="007C507D"/>
    <w:rsid w:val="007D1D8A"/>
    <w:rsid w:val="007F0287"/>
    <w:rsid w:val="007F7ED5"/>
    <w:rsid w:val="00803F3B"/>
    <w:rsid w:val="0081527B"/>
    <w:rsid w:val="00821DF6"/>
    <w:rsid w:val="00825E77"/>
    <w:rsid w:val="00827958"/>
    <w:rsid w:val="00830BC7"/>
    <w:rsid w:val="00844725"/>
    <w:rsid w:val="0085037D"/>
    <w:rsid w:val="0085190D"/>
    <w:rsid w:val="008646FC"/>
    <w:rsid w:val="00891709"/>
    <w:rsid w:val="00894C62"/>
    <w:rsid w:val="008A7771"/>
    <w:rsid w:val="008B5831"/>
    <w:rsid w:val="008B7BDC"/>
    <w:rsid w:val="008C003D"/>
    <w:rsid w:val="008D4937"/>
    <w:rsid w:val="008E5ADE"/>
    <w:rsid w:val="008E77D5"/>
    <w:rsid w:val="008F305A"/>
    <w:rsid w:val="00900BCE"/>
    <w:rsid w:val="00903BFC"/>
    <w:rsid w:val="00905897"/>
    <w:rsid w:val="009217B4"/>
    <w:rsid w:val="0092332A"/>
    <w:rsid w:val="00934891"/>
    <w:rsid w:val="00936431"/>
    <w:rsid w:val="00936F36"/>
    <w:rsid w:val="00945A7F"/>
    <w:rsid w:val="00965931"/>
    <w:rsid w:val="009A2BD7"/>
    <w:rsid w:val="009A6B51"/>
    <w:rsid w:val="009C1179"/>
    <w:rsid w:val="009E31B6"/>
    <w:rsid w:val="009F3016"/>
    <w:rsid w:val="00A03D63"/>
    <w:rsid w:val="00A3224F"/>
    <w:rsid w:val="00AA665B"/>
    <w:rsid w:val="00AC0912"/>
    <w:rsid w:val="00AD1678"/>
    <w:rsid w:val="00AD7857"/>
    <w:rsid w:val="00AE257D"/>
    <w:rsid w:val="00AE5AB0"/>
    <w:rsid w:val="00AE7D26"/>
    <w:rsid w:val="00B13ACA"/>
    <w:rsid w:val="00B42F66"/>
    <w:rsid w:val="00B45B2C"/>
    <w:rsid w:val="00B6238C"/>
    <w:rsid w:val="00B63F46"/>
    <w:rsid w:val="00B72D22"/>
    <w:rsid w:val="00B8616A"/>
    <w:rsid w:val="00BA5045"/>
    <w:rsid w:val="00BB28D5"/>
    <w:rsid w:val="00BE5634"/>
    <w:rsid w:val="00BF2E10"/>
    <w:rsid w:val="00BF643A"/>
    <w:rsid w:val="00C00EB0"/>
    <w:rsid w:val="00C03A4E"/>
    <w:rsid w:val="00C433E8"/>
    <w:rsid w:val="00C43FA6"/>
    <w:rsid w:val="00C74D80"/>
    <w:rsid w:val="00C96276"/>
    <w:rsid w:val="00CA15B2"/>
    <w:rsid w:val="00CB6612"/>
    <w:rsid w:val="00CC3A64"/>
    <w:rsid w:val="00CD67E0"/>
    <w:rsid w:val="00CE4C67"/>
    <w:rsid w:val="00CE6AA3"/>
    <w:rsid w:val="00CE7494"/>
    <w:rsid w:val="00CF029A"/>
    <w:rsid w:val="00D142B5"/>
    <w:rsid w:val="00D31B42"/>
    <w:rsid w:val="00D36D40"/>
    <w:rsid w:val="00D524B2"/>
    <w:rsid w:val="00D52EE7"/>
    <w:rsid w:val="00D5309D"/>
    <w:rsid w:val="00D54C31"/>
    <w:rsid w:val="00D6458B"/>
    <w:rsid w:val="00D73828"/>
    <w:rsid w:val="00D85890"/>
    <w:rsid w:val="00DA2E92"/>
    <w:rsid w:val="00DB1EC9"/>
    <w:rsid w:val="00DB7BC7"/>
    <w:rsid w:val="00DC6129"/>
    <w:rsid w:val="00DF05E3"/>
    <w:rsid w:val="00E01166"/>
    <w:rsid w:val="00E1373A"/>
    <w:rsid w:val="00E22AA1"/>
    <w:rsid w:val="00E26655"/>
    <w:rsid w:val="00E27545"/>
    <w:rsid w:val="00E41D95"/>
    <w:rsid w:val="00E64926"/>
    <w:rsid w:val="00EA6840"/>
    <w:rsid w:val="00EC6516"/>
    <w:rsid w:val="00ED40C7"/>
    <w:rsid w:val="00EE5216"/>
    <w:rsid w:val="00EF2CA0"/>
    <w:rsid w:val="00EF3814"/>
    <w:rsid w:val="00F02753"/>
    <w:rsid w:val="00F16145"/>
    <w:rsid w:val="00F340F4"/>
    <w:rsid w:val="00F35311"/>
    <w:rsid w:val="00F64ED3"/>
    <w:rsid w:val="00F65B17"/>
    <w:rsid w:val="00F671CD"/>
    <w:rsid w:val="00F6723E"/>
    <w:rsid w:val="00F7285F"/>
    <w:rsid w:val="00F81473"/>
    <w:rsid w:val="00F853F7"/>
    <w:rsid w:val="00F9667E"/>
    <w:rsid w:val="00FB163C"/>
    <w:rsid w:val="00FC2E48"/>
    <w:rsid w:val="00FE023B"/>
    <w:rsid w:val="00FF2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5E1D"/>
  <w15:docId w15:val="{7DEC50C9-36F3-47CE-98B9-928117AD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NichtaufgelsteErwhnung2">
    <w:name w:val="Nicht aufgelöste Erwähnung2"/>
    <w:basedOn w:val="Absatz-Standardschriftart"/>
    <w:uiPriority w:val="99"/>
    <w:semiHidden/>
    <w:unhideWhenUsed/>
    <w:rsid w:val="00E22AA1"/>
    <w:rPr>
      <w:color w:val="605E5C"/>
      <w:shd w:val="clear" w:color="auto" w:fill="E1DFDD"/>
    </w:rPr>
  </w:style>
  <w:style w:type="paragraph" w:styleId="StandardWeb">
    <w:name w:val="Normal (Web)"/>
    <w:basedOn w:val="Standard"/>
    <w:uiPriority w:val="99"/>
    <w:unhideWhenUsed/>
    <w:rsid w:val="00437BC4"/>
    <w:pPr>
      <w:suppressAutoHyphens w:val="0"/>
      <w:spacing w:before="100" w:beforeAutospacing="1" w:after="100" w:afterAutospacing="1" w:line="240" w:lineRule="auto"/>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483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931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foeg-digital.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D316-A414-41E1-BB6E-8E32A97C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5501</Characters>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6362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2021-07-14T08:38:00Z</dcterms:created>
  <dcterms:modified xsi:type="dcterms:W3CDTF">2021-07-14T10:19:00Z</dcterms:modified>
</cp:coreProperties>
</file>